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058"/>
        <w:gridCol w:w="1696"/>
        <w:gridCol w:w="1233"/>
        <w:gridCol w:w="2417"/>
      </w:tblGrid>
      <w:tr w:rsidR="00CF23E4">
        <w:trPr>
          <w:trHeight w:val="574"/>
        </w:trPr>
        <w:tc>
          <w:tcPr>
            <w:tcW w:w="5000" w:type="pct"/>
            <w:gridSpan w:val="5"/>
          </w:tcPr>
          <w:p w:rsidR="00CF23E4" w:rsidRDefault="00DB0003">
            <w:pPr>
              <w:tabs>
                <w:tab w:val="left" w:pos="0"/>
              </w:tabs>
            </w:pP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创业计划书样本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,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由学生本人自己前往北区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荷园三栋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创业基地</w:t>
            </w:r>
            <w:proofErr w:type="spellStart"/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T402</w:t>
            </w:r>
            <w:proofErr w:type="spellEnd"/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办公室打印制作，一式五份。</w:t>
            </w:r>
          </w:p>
        </w:tc>
      </w:tr>
      <w:tr w:rsidR="00CF23E4">
        <w:trPr>
          <w:trHeight w:val="1134"/>
        </w:trPr>
        <w:tc>
          <w:tcPr>
            <w:tcW w:w="5000" w:type="pct"/>
            <w:gridSpan w:val="5"/>
          </w:tcPr>
          <w:p w:rsidR="00CF23E4" w:rsidRDefault="00CF23E4">
            <w:pPr>
              <w:rPr>
                <w:rFonts w:ascii="宋体" w:eastAsia="宋体" w:hAnsi="宋体" w:cs="宋体"/>
                <w:color w:val="FF0000"/>
                <w:sz w:val="52"/>
                <w:szCs w:val="52"/>
              </w:rPr>
            </w:pPr>
          </w:p>
          <w:p w:rsidR="00CF23E4" w:rsidRDefault="00DB0003">
            <w:r>
              <w:rPr>
                <w:rFonts w:ascii="宋体" w:eastAsia="宋体" w:hAnsi="宋体" w:cs="宋体" w:hint="eastAsia"/>
                <w:color w:val="FF0000"/>
                <w:sz w:val="52"/>
                <w:szCs w:val="52"/>
              </w:rPr>
              <w:t>项目名称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15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字以内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宋体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一号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居中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）</w:t>
            </w:r>
          </w:p>
        </w:tc>
      </w:tr>
      <w:tr w:rsidR="00CF23E4">
        <w:trPr>
          <w:trHeight w:val="1134"/>
        </w:trPr>
        <w:tc>
          <w:tcPr>
            <w:tcW w:w="1917" w:type="pct"/>
            <w:gridSpan w:val="2"/>
            <w:vMerge w:val="restart"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sz w:val="36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 w:rsidR="00CF23E4" w:rsidRDefault="00CF23E4"/>
        </w:tc>
      </w:tr>
      <w:tr w:rsidR="00CF23E4">
        <w:trPr>
          <w:trHeight w:val="808"/>
        </w:trPr>
        <w:tc>
          <w:tcPr>
            <w:tcW w:w="1307" w:type="pct"/>
            <w:vMerge w:val="restart"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 w:rsidR="00CF23E4" w:rsidRDefault="00CF23E4"/>
        </w:tc>
      </w:tr>
      <w:tr w:rsidR="00CF23E4">
        <w:trPr>
          <w:trHeight w:val="574"/>
        </w:trPr>
        <w:tc>
          <w:tcPr>
            <w:tcW w:w="1307" w:type="pct"/>
            <w:vMerge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/>
          </w:tcPr>
          <w:p w:rsidR="00CF23E4" w:rsidRDefault="00CF23E4"/>
        </w:tc>
      </w:tr>
      <w:tr w:rsidR="00CF23E4">
        <w:trPr>
          <w:trHeight w:val="557"/>
        </w:trPr>
        <w:tc>
          <w:tcPr>
            <w:tcW w:w="1307" w:type="pct"/>
            <w:vMerge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时间：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2022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30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5000" w:type="pct"/>
            <w:gridSpan w:val="5"/>
          </w:tcPr>
          <w:p w:rsidR="00CF23E4" w:rsidRDefault="00DB000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项目负责人、项目指导老师填写字体为宋体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三号</w:t>
            </w:r>
            <w:r>
              <w:rPr>
                <w:rFonts w:hint="eastAsia"/>
                <w:color w:val="FF0000"/>
              </w:rPr>
              <w:t>）</w:t>
            </w:r>
          </w:p>
          <w:p w:rsidR="00CF23E4" w:rsidRDefault="00DB0003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 w:rsidR="00CF23E4" w:rsidRDefault="00CF23E4">
      <w:pPr>
        <w:tabs>
          <w:tab w:val="left" w:pos="180"/>
          <w:tab w:val="left" w:pos="360"/>
        </w:tabs>
        <w:ind w:firstLineChars="196" w:firstLine="472"/>
        <w:rPr>
          <w:b/>
          <w:sz w:val="24"/>
          <w:szCs w:val="28"/>
        </w:rPr>
      </w:pPr>
    </w:p>
    <w:p w:rsidR="00CF23E4" w:rsidRDefault="00CF23E4">
      <w:pPr>
        <w:rPr>
          <w:rFonts w:ascii="楷体_GB2312" w:eastAsia="楷体_GB2312"/>
          <w:b/>
          <w:color w:val="FF0000"/>
          <w:sz w:val="24"/>
          <w:u w:val="single"/>
        </w:rPr>
      </w:pPr>
      <w:bookmarkStart w:id="0" w:name="_GoBack"/>
      <w:bookmarkEnd w:id="0"/>
    </w:p>
    <w:p w:rsidR="00CF23E4" w:rsidRDefault="00CF23E4">
      <w:pPr>
        <w:rPr>
          <w:rFonts w:ascii="楷体_GB2312" w:eastAsia="楷体_GB2312"/>
          <w:b/>
          <w:color w:val="FF0000"/>
          <w:sz w:val="24"/>
          <w:u w:val="single"/>
        </w:rPr>
      </w:pP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目录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一、创办实体名称及项目描述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、实体名称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、项目介绍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二、团队建设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、团队建设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指导老师：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0"/>
        <w:gridCol w:w="3033"/>
        <w:gridCol w:w="1988"/>
        <w:gridCol w:w="2131"/>
      </w:tblGrid>
      <w:tr w:rsidR="00CF23E4">
        <w:trPr>
          <w:trHeight w:val="440"/>
        </w:trPr>
        <w:tc>
          <w:tcPr>
            <w:tcW w:w="1370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大学专业</w:t>
            </w:r>
          </w:p>
        </w:tc>
        <w:tc>
          <w:tcPr>
            <w:tcW w:w="1988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创业团队职务</w:t>
            </w: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450"/>
        </w:trPr>
        <w:tc>
          <w:tcPr>
            <w:tcW w:w="8522" w:type="dxa"/>
            <w:gridSpan w:val="4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人即可</w:t>
            </w:r>
          </w:p>
        </w:tc>
      </w:tr>
      <w:tr w:rsidR="00CF23E4">
        <w:trPr>
          <w:trHeight w:val="450"/>
        </w:trPr>
        <w:tc>
          <w:tcPr>
            <w:tcW w:w="8522" w:type="dxa"/>
            <w:gridSpan w:val="4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该表格使用宋体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小四字号（红色字体自行删除）</w:t>
            </w:r>
          </w:p>
        </w:tc>
      </w:tr>
    </w:tbl>
    <w:p w:rsidR="00CF23E4" w:rsidRDefault="00CF23E4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</w:p>
    <w:p w:rsidR="00CF23E4" w:rsidRDefault="00CF23E4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三、项目已实施的运营方案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四、项目已取得的成果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五、项目存在的困难和解决方案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、存在的困难：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、解决方案：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六、公司财务现状</w:t>
      </w:r>
    </w:p>
    <w:p w:rsidR="00CF23E4" w:rsidRDefault="00DB0003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七、项目发展规划（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—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年）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八、证件信息</w:t>
      </w:r>
    </w:p>
    <w:p w:rsidR="00CF23E4" w:rsidRDefault="00DB0003">
      <w:pPr>
        <w:tabs>
          <w:tab w:val="left" w:pos="180"/>
          <w:tab w:val="left" w:pos="36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、项目负责人身份证（正反面）</w:t>
      </w:r>
    </w:p>
    <w:p w:rsidR="00CF23E4" w:rsidRDefault="00DB0003">
      <w:pPr>
        <w:tabs>
          <w:tab w:val="left" w:pos="180"/>
          <w:tab w:val="left" w:pos="36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、项目营业执照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color w:val="FF0000"/>
          <w:sz w:val="22"/>
          <w:szCs w:val="22"/>
        </w:rPr>
      </w:pPr>
      <w:r>
        <w:rPr>
          <w:rFonts w:ascii="宋体" w:eastAsia="宋体" w:hAnsi="宋体" w:cs="宋体" w:hint="eastAsia"/>
          <w:color w:val="FF0000"/>
          <w:sz w:val="22"/>
          <w:szCs w:val="22"/>
        </w:rPr>
        <w:t>特别提醒：因为拍照的图片会带有阴影，请尽量使用扫描图片（该红色内容自行删除）</w:t>
      </w:r>
    </w:p>
    <w:sectPr w:rsidR="00CF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2FlNzM0MTgxNDdmOWMzOTBmNjFkZTA0YzMxZmUifQ=="/>
  </w:docVars>
  <w:rsids>
    <w:rsidRoot w:val="0D556A36"/>
    <w:rsid w:val="007E7819"/>
    <w:rsid w:val="00CF23E4"/>
    <w:rsid w:val="00DB0003"/>
    <w:rsid w:val="02276C0B"/>
    <w:rsid w:val="0D556A36"/>
    <w:rsid w:val="23350551"/>
    <w:rsid w:val="296C1D5B"/>
    <w:rsid w:val="37B226F1"/>
    <w:rsid w:val="414A450F"/>
    <w:rsid w:val="49BE3D2B"/>
    <w:rsid w:val="4EB3518C"/>
    <w:rsid w:val="52754FEE"/>
    <w:rsid w:val="71C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8EA1A"/>
  <w15:docId w15:val="{42940D7D-B8B5-47FE-A22C-1AFBC75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411</Characters>
  <Application>Microsoft Office Word</Application>
  <DocSecurity>0</DocSecurity>
  <Lines>3</Lines>
  <Paragraphs>1</Paragraphs>
  <ScaleCrop>false</ScaleCrop>
  <Company>DoubleOX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WPS_1664476509</dc:creator>
  <cp:lastModifiedBy>Administrator</cp:lastModifiedBy>
  <cp:revision>2</cp:revision>
  <dcterms:created xsi:type="dcterms:W3CDTF">2022-10-11T14:44:00Z</dcterms:created>
  <dcterms:modified xsi:type="dcterms:W3CDTF">2022-10-17T08:23:00Z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6564B56331D7463C96E32878C8893B53</vt:lpwstr>
  </property>
</Properties>
</file>